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42BB" w:rsidRDefault="006542BB" w:rsidP="006542BB">
      <w:r>
        <w:t>Odkryj smak wiosny!</w:t>
      </w:r>
    </w:p>
    <w:p w:rsidR="006542BB" w:rsidRDefault="006542BB" w:rsidP="006542BB">
      <w:r>
        <w:t>Zamów wyjątkową</w:t>
      </w:r>
      <w:r>
        <w:t xml:space="preserve"> </w:t>
      </w:r>
      <w:r>
        <w:t>s</w:t>
      </w:r>
      <w:r>
        <w:t>ałatkę ze szparagami i Sorbetem Mango–</w:t>
      </w:r>
      <w:proofErr w:type="spellStart"/>
      <w:r>
        <w:t>Marakuja</w:t>
      </w:r>
      <w:proofErr w:type="spellEnd"/>
      <w:r>
        <w:t xml:space="preserve"> – to unikalne połączenie świeżości i egzotyki, które zaskoczy </w:t>
      </w:r>
      <w:r>
        <w:t xml:space="preserve">i zachwyci Twoje </w:t>
      </w:r>
      <w:r>
        <w:t>podniebieni</w:t>
      </w:r>
      <w:r>
        <w:t>e</w:t>
      </w:r>
      <w:r>
        <w:t>!</w:t>
      </w:r>
    </w:p>
    <w:p w:rsidR="006542BB" w:rsidRDefault="006542BB" w:rsidP="006542BB">
      <w:r>
        <w:t xml:space="preserve">Postaw na pełne witalności szparagi wraz z lekką i orzeźwiającą sorbetową nutą mango i </w:t>
      </w:r>
      <w:proofErr w:type="spellStart"/>
      <w:r>
        <w:t>marakui</w:t>
      </w:r>
      <w:proofErr w:type="spellEnd"/>
      <w:r>
        <w:t xml:space="preserve"> – danie idealne na każdą okazję.</w:t>
      </w:r>
    </w:p>
    <w:sectPr w:rsidR="0065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BB"/>
    <w:rsid w:val="00215723"/>
    <w:rsid w:val="0065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92EF14"/>
  <w15:chartTrackingRefBased/>
  <w15:docId w15:val="{1181D7B8-D614-FE4D-8087-B6DE28E1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42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4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42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42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42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42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42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42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42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42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4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42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42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42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42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42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42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42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42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4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42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42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42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42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42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42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42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42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42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262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2025-09-22T09:02:00Z</dcterms:created>
  <dcterms:modified xsi:type="dcterms:W3CDTF">2025-09-22T09:04:00Z</dcterms:modified>
</cp:coreProperties>
</file>